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3" w:tblpY="2043"/>
        <w:tblOverlap w:val="never"/>
        <w:tblW w:w="93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955"/>
        <w:gridCol w:w="567"/>
        <w:gridCol w:w="567"/>
        <w:gridCol w:w="991"/>
        <w:gridCol w:w="2030"/>
        <w:gridCol w:w="2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135" w:line="228" w:lineRule="auto"/>
              <w:ind w:left="14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建议项目名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称</w:t>
            </w:r>
          </w:p>
          <w:p>
            <w:pPr>
              <w:spacing w:before="27" w:line="228" w:lineRule="auto"/>
              <w:ind w:left="392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(中文)</w:t>
            </w: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spacing w:before="135" w:line="228" w:lineRule="auto"/>
              <w:ind w:left="30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建议项目名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称</w:t>
            </w:r>
          </w:p>
          <w:p>
            <w:pPr>
              <w:spacing w:before="27" w:line="228" w:lineRule="auto"/>
              <w:ind w:left="55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(英文)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185" w:line="227" w:lineRule="auto"/>
              <w:ind w:left="262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制定或修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订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spacing w:before="185" w:line="228" w:lineRule="auto"/>
              <w:ind w:left="430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制定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before="185" w:line="227" w:lineRule="auto"/>
              <w:ind w:left="449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修订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spacing w:before="185" w:line="227" w:lineRule="auto"/>
              <w:ind w:left="301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被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修订标准号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161" w:line="227" w:lineRule="auto"/>
              <w:ind w:left="380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采用程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度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spacing w:before="161" w:line="308" w:lineRule="exact"/>
              <w:ind w:left="147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3"/>
                <w:szCs w:val="23"/>
              </w:rPr>
              <w:t>□ ID</w:t>
            </w:r>
            <w:r>
              <w:rPr>
                <w:rFonts w:hint="eastAsia" w:ascii="仿宋" w:hAnsi="仿宋" w:eastAsia="仿宋" w:cs="仿宋"/>
                <w:position w:val="1"/>
                <w:sz w:val="23"/>
                <w:szCs w:val="23"/>
              </w:rPr>
              <w:t>T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before="161" w:line="308" w:lineRule="exact"/>
              <w:ind w:left="23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3"/>
                <w:szCs w:val="23"/>
              </w:rPr>
              <w:t>□ MO</w:t>
            </w:r>
            <w:r>
              <w:rPr>
                <w:rFonts w:hint="eastAsia" w:ascii="仿宋" w:hAnsi="仿宋" w:eastAsia="仿宋" w:cs="仿宋"/>
                <w:position w:val="1"/>
                <w:sz w:val="23"/>
                <w:szCs w:val="23"/>
              </w:rPr>
              <w:t>D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162" w:line="232" w:lineRule="auto"/>
              <w:ind w:left="165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□ NE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Q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spacing w:before="161" w:line="227" w:lineRule="auto"/>
              <w:ind w:left="661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采标号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143" w:line="228" w:lineRule="auto"/>
              <w:ind w:left="16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国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际标准名称</w:t>
            </w:r>
          </w:p>
          <w:p>
            <w:pPr>
              <w:spacing w:before="27" w:line="228" w:lineRule="auto"/>
              <w:ind w:left="392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(中文)</w:t>
            </w: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spacing w:before="143" w:line="228" w:lineRule="auto"/>
              <w:ind w:left="325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国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际标准名称</w:t>
            </w:r>
          </w:p>
          <w:p>
            <w:pPr>
              <w:spacing w:before="27" w:line="228" w:lineRule="auto"/>
              <w:ind w:left="55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(英文)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263" w:line="227" w:lineRule="auto"/>
              <w:ind w:left="30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</w:rPr>
              <w:t>ICS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3"/>
                <w:szCs w:val="23"/>
              </w:rPr>
              <w:t>分</w:t>
            </w: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</w:rPr>
              <w:t>类号</w:t>
            </w: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spacing w:before="263" w:line="227" w:lineRule="auto"/>
              <w:ind w:left="20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国标准分类号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238" w:line="227" w:lineRule="auto"/>
              <w:ind w:left="141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立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项申请单位</w:t>
            </w: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spacing w:before="237" w:line="228" w:lineRule="auto"/>
              <w:ind w:left="301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计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划起止时间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08" w:type="dxa"/>
            <w:noWrap w:val="0"/>
            <w:vAlign w:val="top"/>
          </w:tcPr>
          <w:p>
            <w:pPr>
              <w:spacing w:before="206" w:line="227" w:lineRule="auto"/>
              <w:ind w:left="14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参与起草单位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1" w:hRule="atLeast"/>
        </w:trPr>
        <w:tc>
          <w:tcPr>
            <w:tcW w:w="17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意义或必要性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范围和主要技术内容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国内外情况简要说明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51" w:hRule="atLeast"/>
        </w:trPr>
        <w:tc>
          <w:tcPr>
            <w:tcW w:w="1708" w:type="dxa"/>
            <w:noWrap w:val="0"/>
            <w:vAlign w:val="top"/>
          </w:tcPr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立项申请单位意见</w:t>
            </w: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spacing w:line="41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4" w:line="503" w:lineRule="auto"/>
              <w:ind w:right="599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0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3"/>
                <w:szCs w:val="23"/>
              </w:rPr>
              <w:t>签字、盖公章)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</w:t>
            </w:r>
          </w:p>
          <w:p>
            <w:pPr>
              <w:spacing w:before="74" w:line="503" w:lineRule="auto"/>
              <w:ind w:right="599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spacing w:before="74" w:line="503" w:lineRule="auto"/>
              <w:ind w:left="1011" w:right="599" w:hanging="414"/>
              <w:jc w:val="right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月     日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5" w:line="227" w:lineRule="auto"/>
              <w:ind w:left="542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协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会意见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spacing w:line="41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4" w:line="503" w:lineRule="auto"/>
              <w:ind w:right="25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0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3"/>
                <w:szCs w:val="23"/>
              </w:rPr>
              <w:t>签字、盖公章)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</w:t>
            </w:r>
          </w:p>
          <w:p>
            <w:pPr>
              <w:spacing w:before="74" w:line="503" w:lineRule="auto"/>
              <w:ind w:right="253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spacing w:before="74" w:line="503" w:lineRule="auto"/>
              <w:ind w:right="253"/>
              <w:jc w:val="right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月 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团体标准项目立项申请书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zI4NDVlYjY2MDRlM2QwZjVjMDMzNmNlNjE3ZDMifQ=="/>
  </w:docVars>
  <w:rsids>
    <w:rsidRoot w:val="4BA2450F"/>
    <w:rsid w:val="4BA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2023-04-03T06:24:00Z</dcterms:created>
  <dc:creator>张剑剑</dc:creator>
  <cp:lastModifiedBy>张剑剑</cp:lastModifiedBy>
  <dcterms:modified xsi:type="dcterms:W3CDTF">2023-04-03T06:25:46Z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1821B9824A6546EFACED59542EBD72ED</vt:lpwstr>
  </property>
</Properties>
</file>